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ind w:left="0" w:righ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                                                                                  </w:t>
        <w:tab/>
        <w:tab/>
        <w:tab/>
        <w:tab/>
        <w:t xml:space="preserve">Додаток 1</w:t>
      </w:r>
    </w:p>
    <w:p w:rsidR="00000000" w:rsidDel="00000000" w:rsidP="00000000" w:rsidRDefault="00000000" w:rsidRPr="00000000" w14:paraId="00000002">
      <w:pPr>
        <w:spacing w:after="0" w:before="0" w:lineRule="auto"/>
        <w:ind w:left="0" w:righ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                                                                                                                        до Порядку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0" w:righ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ПОВІДОМЛЕННЯ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</w:t>
      </w:r>
      <w:r w:rsidDel="00000000" w:rsidR="00000000" w:rsidRPr="00000000">
        <w:rPr>
          <w:strike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безоплатне розміщення внутрішньо переміщених осіб або зміну переліку осіб, розміщених у житловому приміщенні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(непотрібне викреслити/видалити)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Rule="auto"/>
        <w:ind w:left="0" w:righ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_______________________________________________ </w:t>
      </w:r>
      <w:r w:rsidDel="00000000" w:rsidR="00000000" w:rsidRPr="00000000">
        <w:rPr>
          <w:b w:val="1"/>
          <w:u w:val="single"/>
          <w:rtl w:val="0"/>
        </w:rPr>
        <w:t xml:space="preserve">Іванов Іван Іванович</w:t>
      </w:r>
      <w:r w:rsidDel="00000000" w:rsidR="00000000" w:rsidRPr="00000000">
        <w:rPr>
          <w:u w:val="sing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(прізвище,  імʼя, по батькові (за наявності),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2"/>
          <w:szCs w:val="22"/>
          <w:rtl w:val="0"/>
        </w:rPr>
        <w:t xml:space="preserve">________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АА000000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_______________________________________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00000000-00000</w:t>
      </w:r>
      <w:r w:rsidDel="00000000" w:rsidR="00000000" w:rsidRPr="00000000">
        <w:rPr>
          <w:b w:val="1"/>
          <w:sz w:val="22"/>
          <w:szCs w:val="22"/>
          <w:rtl w:val="0"/>
        </w:rPr>
        <w:t xml:space="preserve">_­­­­­­­­­­­­­­­­­­­­­­­­__________________________________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0000000000</w:t>
      </w:r>
      <w:r w:rsidDel="00000000" w:rsidR="00000000" w:rsidRPr="00000000">
        <w:rPr>
          <w:sz w:val="22"/>
          <w:szCs w:val="22"/>
          <w:rtl w:val="0"/>
        </w:rPr>
        <w:t xml:space="preserve">______</w:t>
      </w:r>
      <w:r w:rsidDel="00000000" w:rsidR="00000000" w:rsidRPr="00000000">
        <w:rPr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(серія [за наявності], номер паспорта громадянина України та унікальний номер запису в Єдиному державному демографічному реєстрі [за наявності], реєстраційний номер облікової картки платника податків*)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Rule="auto"/>
        <w:ind w:left="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 (указати відповідні реквізити документа), у якому тимчасово проживають (з якого виїжджають) внутрішньо переміщені особи, за адресою: </w:t>
      </w:r>
      <w:r w:rsidDel="00000000" w:rsidR="00000000" w:rsidRPr="00000000">
        <w:rPr>
          <w:b w:val="1"/>
          <w:u w:val="single"/>
          <w:rtl w:val="0"/>
        </w:rPr>
        <w:t xml:space="preserve">м. Кривий Ріг, вул. Сормівська буд.ХХ , договір купівлі-продажу житлового будинку ААА 111111 від 25.03.2021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u w:val="single"/>
          <w:rtl w:val="0"/>
        </w:rPr>
        <w:t xml:space="preserve">,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(адреса місцезнаходження об’єкта нерухомого майна)</w:t>
      </w:r>
    </w:p>
    <w:p w:rsidR="00000000" w:rsidDel="00000000" w:rsidP="00000000" w:rsidRDefault="00000000" w:rsidRPr="00000000" w14:paraId="0000000D">
      <w:pPr>
        <w:spacing w:after="0" w:before="0" w:lineRule="auto"/>
        <w:ind w:left="0" w:right="0" w:firstLine="0"/>
        <w:jc w:val="both"/>
        <w:rPr>
          <w:rFonts w:ascii="Antiqua" w:cs="Antiqua" w:eastAsia="Antiqua" w:hAnsi="Antiqua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123825</wp:posOffset>
            </wp:positionV>
            <wp:extent cx="266700" cy="28575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85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hd w:fill="ffffff" w:val="clear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що повʼязане з безоплатним розміщенням внутрішньо переміщених осіб з</w:t>
        <w:tab/>
        <w:t xml:space="preserve">__</w:t>
      </w:r>
      <w:r w:rsidDel="00000000" w:rsidR="00000000" w:rsidRPr="00000000">
        <w:rPr>
          <w:u w:val="single"/>
          <w:rtl w:val="0"/>
        </w:rPr>
        <w:t xml:space="preserve">­­­­­­­­_______</w:t>
      </w:r>
      <w:r w:rsidDel="00000000" w:rsidR="00000000" w:rsidRPr="00000000">
        <w:rPr>
          <w:rtl w:val="0"/>
        </w:rPr>
        <w:t xml:space="preserve"> </w:t>
        <w:tab/>
        <w:t xml:space="preserve">_______   2023 р.</w:t>
      </w:r>
    </w:p>
    <w:p w:rsidR="00000000" w:rsidDel="00000000" w:rsidP="00000000" w:rsidRDefault="00000000" w:rsidRPr="00000000" w14:paraId="0000000F">
      <w:pPr>
        <w:spacing w:after="0" w:before="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або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</w:t>
        <w:tab/>
      </w:r>
      <w:r w:rsidDel="00000000" w:rsidR="00000000" w:rsidRPr="00000000">
        <w:rPr>
          <w:sz w:val="20"/>
          <w:szCs w:val="20"/>
          <w:rtl w:val="0"/>
        </w:rPr>
        <w:t xml:space="preserve">(дата)           (місяць)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</wp:posOffset>
            </wp:positionH>
            <wp:positionV relativeFrom="paragraph">
              <wp:posOffset>180975</wp:posOffset>
            </wp:positionV>
            <wp:extent cx="276225" cy="314325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1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 що повʼязане </w:t>
      </w:r>
      <w:r w:rsidDel="00000000" w:rsidR="00000000" w:rsidRPr="00000000">
        <w:rPr>
          <w:u w:val="single"/>
          <w:rtl w:val="0"/>
        </w:rPr>
        <w:t xml:space="preserve">з припиненням</w:t>
      </w:r>
      <w:r w:rsidDel="00000000" w:rsidR="00000000" w:rsidRPr="00000000">
        <w:rPr>
          <w:rtl w:val="0"/>
        </w:rPr>
        <w:t xml:space="preserve"> розміщення або зміною переліку внутрішньо переміщених осіб з    __</w:t>
      </w:r>
      <w:r w:rsidDel="00000000" w:rsidR="00000000" w:rsidRPr="00000000">
        <w:rPr>
          <w:u w:val="single"/>
          <w:rtl w:val="0"/>
        </w:rPr>
        <w:t xml:space="preserve">01__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березня</w:t>
      </w:r>
      <w:r w:rsidDel="00000000" w:rsidR="00000000" w:rsidRPr="00000000">
        <w:rPr>
          <w:rtl w:val="0"/>
        </w:rPr>
        <w:t xml:space="preserve">  2023 року.</w:t>
      </w:r>
    </w:p>
    <w:p w:rsidR="00000000" w:rsidDel="00000000" w:rsidP="00000000" w:rsidRDefault="00000000" w:rsidRPr="00000000" w14:paraId="00000011">
      <w:pPr>
        <w:spacing w:after="0" w:before="0" w:lineRule="auto"/>
        <w:ind w:left="0" w:right="0" w:firstLine="70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(дата)          (місяць)</w:t>
      </w:r>
    </w:p>
    <w:tbl>
      <w:tblPr>
        <w:tblStyle w:val="Table1"/>
        <w:tblW w:w="14569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6.3763052695339"/>
        <w:gridCol w:w="1688.6019139915206"/>
        <w:gridCol w:w="2913.959055118111"/>
        <w:gridCol w:w="1778.2621926105394"/>
        <w:gridCol w:w="2869.1289158086015"/>
        <w:gridCol w:w="1972.5261296184135"/>
        <w:gridCol w:w="2390.9407631738345"/>
        <w:tblGridChange w:id="0">
          <w:tblGrid>
            <w:gridCol w:w="956.3763052695339"/>
            <w:gridCol w:w="1688.6019139915206"/>
            <w:gridCol w:w="2913.959055118111"/>
            <w:gridCol w:w="1778.2621926105394"/>
            <w:gridCol w:w="2869.1289158086015"/>
            <w:gridCol w:w="1972.5261296184135"/>
            <w:gridCol w:w="2390.9407631738345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Поряд-ковий номер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Прізвище,</w:t>
            </w:r>
          </w:p>
          <w:p w:rsidR="00000000" w:rsidDel="00000000" w:rsidP="00000000" w:rsidRDefault="00000000" w:rsidRPr="00000000" w14:paraId="00000014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ім’я,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по батькові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(за наявності)</w:t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Серія (за наявності), номер паспорта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громадянина України та унікальний номер запису в Єдиному державному демографічному реєстрі (за наявності)*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Реєстраційний номер облікової картки платника податків (за наявності)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Зареєстроване/задеклароване місце проживання 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ind w:left="0" w:right="-40" w:firstLine="0"/>
              <w:rPr/>
            </w:pPr>
            <w:r w:rsidDel="00000000" w:rsidR="00000000" w:rsidRPr="00000000">
              <w:rPr>
                <w:rtl w:val="0"/>
              </w:rPr>
              <w:t xml:space="preserve">Контактний номер телефона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ind w:left="0" w:right="-40" w:firstLine="0"/>
              <w:rPr/>
            </w:pPr>
            <w:r w:rsidDel="00000000" w:rsidR="00000000" w:rsidRPr="00000000">
              <w:rPr>
                <w:rtl w:val="0"/>
              </w:rPr>
              <w:t xml:space="preserve">Кількість внутрішньо переміщених осіб, які можуть у подальшому перебувати у житловому приміщенні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Петренко Любов Микитівна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0" w:before="0" w:lineRule="auto"/>
              <w:ind w:left="0" w:righ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АС000000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0" w:before="0" w:lineRule="auto"/>
              <w:ind w:left="0" w:righ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3333333333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Херсонська обл. Бериславський р-н</w:t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вул. Хмельницького Богдана, буд. ХХ</w:t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1111-1111111113 від 01.05.2022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ind w:left="0" w:right="-40" w:firstLine="0"/>
              <w:rPr/>
            </w:pPr>
            <w:r w:rsidDel="00000000" w:rsidR="00000000" w:rsidRPr="00000000">
              <w:rPr>
                <w:rtl w:val="0"/>
              </w:rPr>
              <w:t xml:space="preserve">380000000000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ind w:left="0" w:right="-40" w:firstLine="0"/>
              <w:rPr/>
            </w:pPr>
            <w:r w:rsidDel="00000000" w:rsidR="00000000" w:rsidRPr="00000000">
              <w:rPr>
                <w:rtl w:val="0"/>
              </w:rPr>
              <w:t xml:space="preserve"> вибув</w:t>
            </w:r>
          </w:p>
        </w:tc>
      </w:tr>
      <w:tr>
        <w:trPr>
          <w:cantSplit w:val="0"/>
          <w:trHeight w:val="1706.8359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Петренко Галина Вікторівна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before="0" w:lineRule="auto"/>
              <w:ind w:left="0" w:righ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Свідоцтво про народження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0" w:before="0" w:lineRule="auto"/>
              <w:ind w:left="0" w:righ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1-АА № 000000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before="0" w:lineRule="auto"/>
              <w:ind w:left="0" w:righ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2222222222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Херсонська обл. Бериславський р-н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вул. Хмельницького Богдана, буд. ХХ</w:t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1111-1111111112 від 01.05.2022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ind w:left="0" w:righ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ind w:left="120" w:right="-40" w:firstLine="0"/>
              <w:rPr/>
            </w:pPr>
            <w:r w:rsidDel="00000000" w:rsidR="00000000" w:rsidRPr="00000000">
              <w:rPr>
                <w:rtl w:val="0"/>
              </w:rPr>
              <w:t xml:space="preserve">дитина</w:t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ind w:left="0" w:right="-40" w:firstLine="0"/>
              <w:rPr/>
            </w:pPr>
            <w:r w:rsidDel="00000000" w:rsidR="00000000" w:rsidRPr="00000000">
              <w:rPr>
                <w:rtl w:val="0"/>
              </w:rPr>
              <w:t xml:space="preserve">вибув</w:t>
            </w:r>
          </w:p>
        </w:tc>
      </w:tr>
      <w:tr>
        <w:trPr>
          <w:cantSplit w:val="0"/>
          <w:trHeight w:val="1706.8359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ffffff" w:val="clear"/>
              <w:spacing w:after="0" w:before="0" w:lineRule="auto"/>
              <w:ind w:left="0" w:righ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after="0" w:before="0" w:lineRule="auto"/>
              <w:ind w:left="0" w:righ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ind w:left="0" w:righ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ind w:left="120" w:righ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6.8359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spacing w:after="0" w:before="0" w:lineRule="auto"/>
              <w:ind w:left="0" w:righ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after="0" w:before="0" w:lineRule="auto"/>
              <w:ind w:left="0" w:righ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ind w:left="0" w:righ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ind w:left="120" w:righ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before="0" w:lineRule="auto"/>
        <w:ind w:left="0" w:right="0" w:firstLine="0"/>
        <w:jc w:val="both"/>
        <w:rPr>
          <w:rFonts w:ascii="Antiqua" w:cs="Antiqua" w:eastAsia="Antiqua" w:hAnsi="Antiqua"/>
          <w:sz w:val="26"/>
          <w:szCs w:val="26"/>
        </w:rPr>
      </w:pPr>
      <w:r w:rsidDel="00000000" w:rsidR="00000000" w:rsidRPr="00000000">
        <w:rPr>
          <w:rFonts w:ascii="Antiqua" w:cs="Antiqua" w:eastAsia="Antiqua" w:hAnsi="Antiqua"/>
          <w:sz w:val="26"/>
          <w:szCs w:val="26"/>
          <w:rtl w:val="0"/>
        </w:rPr>
        <w:t xml:space="preserve"> </w:t>
      </w:r>
    </w:p>
    <w:tbl>
      <w:tblPr>
        <w:tblStyle w:val="Table2"/>
        <w:tblW w:w="14569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1.72224625768"/>
        <w:gridCol w:w="4410.237730773165"/>
        <w:gridCol w:w="4628.566331306491"/>
        <w:gridCol w:w="2969.26896725322"/>
        <w:tblGridChange w:id="0">
          <w:tblGrid>
            <w:gridCol w:w="2561.72224625768"/>
            <w:gridCol w:w="4410.237730773165"/>
            <w:gridCol w:w="4628.566331306491"/>
            <w:gridCol w:w="2969.26896725322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(підпис)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Іванов Іван Іванович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(прізвище,  ім’я, по батькові [за наявності])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</w:t>
            </w:r>
            <w:r w:rsidDel="00000000" w:rsidR="00000000" w:rsidRPr="00000000">
              <w:rPr>
                <w:u w:val="single"/>
                <w:rtl w:val="0"/>
              </w:rPr>
              <w:t xml:space="preserve">380000000000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(контактний номер телефона)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01.03.2023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04B">
      <w:pPr>
        <w:spacing w:after="0" w:before="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0" w:before="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293.14960629921416" w:top="141.73228346456693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ntiqu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/>
      <w:pict>
        <v:shape id="PowerPlusWaterMarkObject1" style="position:absolute;width:377.51953125pt;height:137.98828125pt;rotation:315;z-index:-503316481;mso-position-horizontal-relative:margin;mso-position-horizontal:center;mso-position-vertical-relative:margin;mso-position-vertical:center;" fillcolor="#cccccc" stroked="f" type="#_x0000_t136">
          <v:fill angle="0" opacity="65536f"/>
          <v:textpath fitshape="t" string="Зразок" style="font-family:&amp;quot;Arial&amp;quot;;font-size:120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>
        <w:ind w:left="113" w:right="-38" w:firstLine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